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02B" w:rsidRPr="008A6C29" w:rsidRDefault="00D16274" w:rsidP="004E59DD">
      <w:pPr>
        <w:pStyle w:val="Subtitle"/>
        <w:ind w:left="0"/>
        <w:rPr>
          <w:rFonts w:cstheme="minorHAnsi"/>
          <w:b/>
        </w:rPr>
      </w:pPr>
      <w:r w:rsidRPr="008A6C29">
        <w:rPr>
          <w:rFonts w:cstheme="minorHAnsi"/>
          <w:b/>
        </w:rPr>
        <w:t>Employee Non-Disclosure Agreement</w:t>
      </w:r>
      <w:bookmarkStart w:id="0" w:name="_GoBack"/>
      <w:bookmarkEnd w:id="0"/>
    </w:p>
    <w:p w:rsidR="0079602B" w:rsidRPr="004E59DD" w:rsidRDefault="00D16274" w:rsidP="004E59DD">
      <w:pPr>
        <w:pStyle w:val="Heading1"/>
        <w:pBdr>
          <w:top w:val="single" w:sz="4" w:space="1" w:color="7F7F7F" w:themeColor="text1" w:themeTint="80"/>
        </w:pBdr>
        <w:jc w:val="left"/>
        <w:rPr>
          <w:rFonts w:asciiTheme="minorHAnsi" w:hAnsiTheme="minorHAnsi" w:cstheme="minorHAnsi"/>
          <w:color w:val="auto"/>
        </w:rPr>
      </w:pPr>
      <w:r w:rsidRPr="004E59DD">
        <w:rPr>
          <w:rFonts w:asciiTheme="minorHAnsi" w:hAnsiTheme="minorHAnsi" w:cstheme="minorHAnsi"/>
          <w:caps w:val="0"/>
          <w:color w:val="auto"/>
        </w:rPr>
        <w:t>Objective</w:t>
      </w:r>
    </w:p>
    <w:tbl>
      <w:tblPr>
        <w:tblW w:w="5000" w:type="pct"/>
        <w:tblCellMar>
          <w:left w:w="0" w:type="dxa"/>
          <w:right w:w="0" w:type="dxa"/>
        </w:tblCellMar>
        <w:tblLook w:val="04A0" w:firstRow="1" w:lastRow="0" w:firstColumn="1" w:lastColumn="0" w:noHBand="0" w:noVBand="1"/>
        <w:tblDescription w:val="Business contact information"/>
      </w:tblPr>
      <w:tblGrid>
        <w:gridCol w:w="10790"/>
      </w:tblGrid>
      <w:tr w:rsidR="004E59DD" w:rsidRPr="004E59DD" w:rsidTr="004E59DD">
        <w:trPr>
          <w:trHeight w:val="737"/>
        </w:trPr>
        <w:tc>
          <w:tcPr>
            <w:tcW w:w="5000" w:type="pct"/>
            <w:tcBorders>
              <w:top w:val="single" w:sz="4" w:space="0" w:color="7F7F7F" w:themeColor="text1" w:themeTint="80"/>
              <w:left w:val="single" w:sz="4" w:space="0" w:color="7F7F7F" w:themeColor="text1" w:themeTint="80"/>
              <w:right w:val="single" w:sz="4" w:space="0" w:color="7F7F7F" w:themeColor="text1" w:themeTint="80"/>
            </w:tcBorders>
          </w:tcPr>
          <w:p w:rsidR="004E59DD" w:rsidRPr="004E59DD" w:rsidRDefault="00D16274" w:rsidP="00D16274">
            <w:pPr>
              <w:rPr>
                <w:rFonts w:cstheme="minorHAnsi"/>
              </w:rPr>
            </w:pPr>
            <w:r w:rsidRPr="00D16274">
              <w:rPr>
                <w:rFonts w:cstheme="minorHAnsi"/>
                <w:szCs w:val="26"/>
                <w:shd w:val="clear" w:color="auto" w:fill="FFFFFF"/>
              </w:rPr>
              <w:t>This Non-Disclosure Agreement (the “Agreement”) is hereby made and entered into by and between</w:t>
            </w:r>
            <w:r>
              <w:rPr>
                <w:rFonts w:cstheme="minorHAnsi"/>
                <w:szCs w:val="26"/>
                <w:shd w:val="clear" w:color="auto" w:fill="FFFFFF"/>
              </w:rPr>
              <w:t xml:space="preserve"> ABC</w:t>
            </w:r>
            <w:r w:rsidRPr="00D16274">
              <w:rPr>
                <w:rFonts w:cstheme="minorHAnsi"/>
                <w:szCs w:val="26"/>
                <w:shd w:val="clear" w:color="auto" w:fill="FFFFFF"/>
              </w:rPr>
              <w:t xml:space="preserve"> corporation</w:t>
            </w:r>
            <w:r>
              <w:rPr>
                <w:rFonts w:cstheme="minorHAnsi"/>
                <w:szCs w:val="26"/>
                <w:shd w:val="clear" w:color="auto" w:fill="FFFFFF"/>
              </w:rPr>
              <w:t xml:space="preserve"> </w:t>
            </w:r>
            <w:r w:rsidRPr="00D16274">
              <w:rPr>
                <w:rFonts w:cstheme="minorHAnsi"/>
                <w:szCs w:val="26"/>
                <w:shd w:val="clear" w:color="auto" w:fill="FFFFFF"/>
              </w:rPr>
              <w:t>and _____________ (“Company”) with respect to the handling of Confidential Informati</w:t>
            </w:r>
            <w:r>
              <w:rPr>
                <w:rFonts w:cstheme="minorHAnsi"/>
                <w:szCs w:val="26"/>
                <w:shd w:val="clear" w:color="auto" w:fill="FFFFFF"/>
              </w:rPr>
              <w:t>on for the technology of [</w:t>
            </w:r>
            <w:r>
              <w:rPr>
                <w:rFonts w:cstheme="minorHAnsi"/>
                <w:szCs w:val="26"/>
                <w:shd w:val="clear" w:color="auto" w:fill="FFFFFF"/>
              </w:rPr>
              <w:tab/>
            </w:r>
            <w:r w:rsidRPr="00D16274">
              <w:rPr>
                <w:rFonts w:cstheme="minorHAnsi"/>
                <w:szCs w:val="26"/>
                <w:shd w:val="clear" w:color="auto" w:fill="FFFFFF"/>
              </w:rPr>
              <w:t>] (“Technology”) disclosed mutually by and between the parties hereto.</w:t>
            </w:r>
          </w:p>
        </w:tc>
      </w:tr>
    </w:tbl>
    <w:p w:rsidR="0079602B" w:rsidRPr="004E59DD" w:rsidRDefault="00D16274" w:rsidP="004E59DD">
      <w:pPr>
        <w:pStyle w:val="Heading1"/>
        <w:ind w:left="0"/>
        <w:jc w:val="left"/>
        <w:rPr>
          <w:rFonts w:asciiTheme="minorHAnsi" w:hAnsiTheme="minorHAnsi" w:cstheme="minorHAnsi"/>
          <w:b w:val="0"/>
          <w:color w:val="auto"/>
          <w:sz w:val="22"/>
        </w:rPr>
      </w:pPr>
      <w:r w:rsidRPr="004E59DD">
        <w:rPr>
          <w:rFonts w:asciiTheme="minorHAnsi" w:hAnsiTheme="minorHAnsi" w:cstheme="minorHAnsi"/>
          <w:b w:val="0"/>
          <w:caps w:val="0"/>
          <w:color w:val="auto"/>
          <w:sz w:val="22"/>
        </w:rPr>
        <w:t xml:space="preserve">This </w:t>
      </w:r>
      <w:r w:rsidRPr="00D16274">
        <w:rPr>
          <w:rFonts w:asciiTheme="minorHAnsi" w:hAnsiTheme="minorHAnsi" w:cstheme="minorHAnsi"/>
          <w:b w:val="0"/>
          <w:caps w:val="0"/>
          <w:color w:val="auto"/>
          <w:sz w:val="22"/>
        </w:rPr>
        <w:t>Employee Non-Disclosure Agreement</w:t>
      </w:r>
      <w:r>
        <w:rPr>
          <w:rFonts w:asciiTheme="minorHAnsi" w:hAnsiTheme="minorHAnsi" w:cstheme="minorHAnsi"/>
          <w:b w:val="0"/>
          <w:caps w:val="0"/>
          <w:color w:val="auto"/>
          <w:sz w:val="22"/>
        </w:rPr>
        <w:t xml:space="preserve"> </w:t>
      </w:r>
      <w:r w:rsidRPr="004E59DD">
        <w:rPr>
          <w:rFonts w:asciiTheme="minorHAnsi" w:hAnsiTheme="minorHAnsi" w:cstheme="minorHAnsi"/>
          <w:b w:val="0"/>
          <w:caps w:val="0"/>
          <w:color w:val="auto"/>
          <w:sz w:val="22"/>
        </w:rPr>
        <w:t xml:space="preserve">Effective Date </w:t>
      </w:r>
      <w:sdt>
        <w:sdtPr>
          <w:rPr>
            <w:rFonts w:asciiTheme="minorHAnsi" w:hAnsiTheme="minorHAnsi" w:cstheme="minorHAnsi"/>
            <w:b w:val="0"/>
            <w:color w:val="auto"/>
            <w:sz w:val="22"/>
          </w:rPr>
          <w:id w:val="18058619"/>
          <w:placeholder>
            <w:docPart w:val="DefaultPlaceholder_1081868576"/>
          </w:placeholder>
          <w:showingPlcHdr/>
          <w:date>
            <w:dateFormat w:val="M/d/yyyy"/>
            <w:lid w:val="en-US"/>
            <w:storeMappedDataAs w:val="dateTime"/>
            <w:calendar w:val="gregorian"/>
          </w:date>
        </w:sdtPr>
        <w:sdtEndPr/>
        <w:sdtContent>
          <w:r w:rsidR="004E59DD" w:rsidRPr="004E59DD">
            <w:rPr>
              <w:rStyle w:val="PlaceholderText"/>
              <w:rFonts w:asciiTheme="minorHAnsi" w:hAnsiTheme="minorHAnsi" w:cstheme="minorHAnsi"/>
              <w:b w:val="0"/>
              <w:color w:val="auto"/>
              <w:sz w:val="22"/>
            </w:rPr>
            <w:t>Click here to enter a date.</w:t>
          </w:r>
        </w:sdtContent>
      </w:sdt>
    </w:p>
    <w:tbl>
      <w:tblPr>
        <w:tblW w:w="5000" w:type="pct"/>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Look w:val="04A0" w:firstRow="1" w:lastRow="0" w:firstColumn="1" w:lastColumn="0" w:noHBand="0" w:noVBand="1"/>
        <w:tblDescription w:val="Business and credit information"/>
      </w:tblPr>
      <w:tblGrid>
        <w:gridCol w:w="2697"/>
        <w:gridCol w:w="2697"/>
        <w:gridCol w:w="2698"/>
        <w:gridCol w:w="2698"/>
      </w:tblGrid>
      <w:tr w:rsidR="004E59DD" w:rsidRPr="004E59DD">
        <w:tc>
          <w:tcPr>
            <w:tcW w:w="1250" w:type="pct"/>
            <w:tcBorders>
              <w:left w:val="single" w:sz="4" w:space="0" w:color="7F7F7F" w:themeColor="text1" w:themeTint="80"/>
              <w:right w:val="single" w:sz="4" w:space="0" w:color="7F7F7F" w:themeColor="text1" w:themeTint="80"/>
            </w:tcBorders>
          </w:tcPr>
          <w:p w:rsidR="004E59DD"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Company:</w:t>
            </w:r>
            <w:r w:rsidRPr="004E59DD">
              <w:rPr>
                <w:rFonts w:asciiTheme="minorHAnsi" w:hAnsiTheme="minorHAnsi" w:cstheme="minorHAnsi"/>
                <w:color w:val="auto"/>
              </w:rPr>
              <w:tab/>
            </w:r>
          </w:p>
          <w:p w:rsidR="004E59DD"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Street Address</w:t>
            </w:r>
            <w:r w:rsidRPr="004E59DD">
              <w:rPr>
                <w:rFonts w:asciiTheme="minorHAnsi" w:hAnsiTheme="minorHAnsi" w:cstheme="minorHAnsi"/>
                <w:color w:val="auto"/>
              </w:rPr>
              <w:tab/>
            </w:r>
          </w:p>
          <w:p w:rsidR="004E59DD"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Town, State, Zip</w:t>
            </w:r>
          </w:p>
          <w:p w:rsidR="004E59DD"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Phone</w:t>
            </w:r>
            <w:r w:rsidRPr="004E59DD">
              <w:rPr>
                <w:rFonts w:asciiTheme="minorHAnsi" w:hAnsiTheme="minorHAnsi" w:cstheme="minorHAnsi"/>
                <w:color w:val="auto"/>
              </w:rPr>
              <w:tab/>
            </w:r>
          </w:p>
          <w:p w:rsidR="0079602B"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Fax:</w:t>
            </w:r>
            <w:r w:rsidRPr="004E59DD">
              <w:rPr>
                <w:rFonts w:asciiTheme="minorHAnsi" w:hAnsiTheme="minorHAnsi" w:cstheme="minorHAnsi"/>
                <w:color w:val="auto"/>
              </w:rPr>
              <w:tab/>
            </w:r>
            <w:r w:rsidRPr="004E59DD">
              <w:rPr>
                <w:rFonts w:asciiTheme="minorHAnsi" w:hAnsiTheme="minorHAnsi" w:cstheme="minorHAnsi"/>
                <w:color w:val="auto"/>
              </w:rPr>
              <w:tab/>
            </w:r>
            <w:r w:rsidRPr="004E59DD">
              <w:rPr>
                <w:rFonts w:asciiTheme="minorHAnsi" w:hAnsiTheme="minorHAnsi" w:cstheme="minorHAnsi"/>
                <w:color w:val="auto"/>
              </w:rPr>
              <w:tab/>
            </w:r>
            <w:r w:rsidRPr="004E59DD">
              <w:rPr>
                <w:rFonts w:asciiTheme="minorHAnsi" w:hAnsiTheme="minorHAnsi" w:cstheme="minorHAnsi"/>
                <w:color w:val="auto"/>
              </w:rPr>
              <w:tab/>
            </w:r>
          </w:p>
        </w:tc>
        <w:tc>
          <w:tcPr>
            <w:tcW w:w="1250" w:type="pct"/>
            <w:tcBorders>
              <w:left w:val="single" w:sz="4" w:space="0" w:color="7F7F7F" w:themeColor="text1" w:themeTint="80"/>
              <w:right w:val="single" w:sz="4" w:space="0" w:color="7F7F7F" w:themeColor="text1" w:themeTint="80"/>
            </w:tcBorders>
          </w:tcPr>
          <w:p w:rsidR="004E59DD" w:rsidRPr="004E59DD" w:rsidRDefault="004E59DD">
            <w:pPr>
              <w:rPr>
                <w:rFonts w:cstheme="minorHAnsi"/>
              </w:rPr>
            </w:pPr>
            <w:r w:rsidRPr="004E59DD">
              <w:rPr>
                <w:rFonts w:cstheme="minorHAnsi"/>
              </w:rPr>
              <w:t>___________________________</w:t>
            </w:r>
          </w:p>
          <w:p w:rsidR="004E59DD"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___________________________</w:t>
            </w:r>
          </w:p>
          <w:p w:rsidR="004E59DD"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___________________________</w:t>
            </w:r>
          </w:p>
          <w:p w:rsidR="0079602B" w:rsidRPr="004E59DD" w:rsidRDefault="004E59DD" w:rsidP="004E59DD">
            <w:pPr>
              <w:rPr>
                <w:rFonts w:cstheme="minorHAnsi"/>
              </w:rPr>
            </w:pPr>
            <w:r w:rsidRPr="004E59DD">
              <w:rPr>
                <w:rFonts w:cstheme="minorHAnsi"/>
              </w:rPr>
              <w:t>___________________________</w:t>
            </w:r>
          </w:p>
          <w:p w:rsidR="004E59DD" w:rsidRPr="004E59DD" w:rsidRDefault="004E59DD" w:rsidP="004E59DD">
            <w:pPr>
              <w:rPr>
                <w:rFonts w:cstheme="minorHAnsi"/>
              </w:rPr>
            </w:pPr>
            <w:r w:rsidRPr="004E59DD">
              <w:rPr>
                <w:rFonts w:cstheme="minorHAnsi"/>
              </w:rPr>
              <w:t>___________________________</w:t>
            </w:r>
          </w:p>
        </w:tc>
        <w:tc>
          <w:tcPr>
            <w:tcW w:w="1250" w:type="pct"/>
            <w:tcBorders>
              <w:left w:val="single" w:sz="4" w:space="0" w:color="7F7F7F" w:themeColor="text1" w:themeTint="80"/>
              <w:right w:val="single" w:sz="4" w:space="0" w:color="7F7F7F" w:themeColor="text1" w:themeTint="80"/>
            </w:tcBorders>
          </w:tcPr>
          <w:p w:rsidR="0079602B" w:rsidRPr="004E59DD" w:rsidRDefault="00D21091">
            <w:pPr>
              <w:pStyle w:val="Heading2"/>
              <w:rPr>
                <w:rFonts w:asciiTheme="minorHAnsi" w:hAnsiTheme="minorHAnsi" w:cstheme="minorHAnsi"/>
                <w:color w:val="auto"/>
              </w:rPr>
            </w:pPr>
            <w:r>
              <w:rPr>
                <w:rFonts w:asciiTheme="minorHAnsi" w:hAnsiTheme="minorHAnsi" w:cstheme="minorHAnsi"/>
                <w:color w:val="auto"/>
              </w:rPr>
              <w:t>Employee</w:t>
            </w:r>
            <w:r w:rsidR="004E59DD" w:rsidRPr="004E59DD">
              <w:rPr>
                <w:rFonts w:asciiTheme="minorHAnsi" w:hAnsiTheme="minorHAnsi" w:cstheme="minorHAnsi"/>
                <w:color w:val="auto"/>
              </w:rPr>
              <w:t>:</w:t>
            </w:r>
          </w:p>
          <w:p w:rsidR="004E59DD"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Street Address</w:t>
            </w:r>
            <w:r w:rsidRPr="004E59DD">
              <w:rPr>
                <w:rFonts w:asciiTheme="minorHAnsi" w:hAnsiTheme="minorHAnsi" w:cstheme="minorHAnsi"/>
                <w:color w:val="auto"/>
              </w:rPr>
              <w:tab/>
            </w:r>
          </w:p>
          <w:p w:rsidR="004E59DD"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Town, State, Zip</w:t>
            </w:r>
          </w:p>
          <w:p w:rsidR="004E59DD"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Phone</w:t>
            </w:r>
            <w:r w:rsidRPr="004E59DD">
              <w:rPr>
                <w:rFonts w:asciiTheme="minorHAnsi" w:hAnsiTheme="minorHAnsi" w:cstheme="minorHAnsi"/>
                <w:color w:val="auto"/>
              </w:rPr>
              <w:tab/>
            </w:r>
          </w:p>
          <w:p w:rsidR="004E59DD" w:rsidRPr="004E59DD" w:rsidRDefault="004E59DD" w:rsidP="004E59DD">
            <w:pPr>
              <w:rPr>
                <w:rFonts w:cstheme="minorHAnsi"/>
              </w:rPr>
            </w:pPr>
            <w:r w:rsidRPr="004E59DD">
              <w:rPr>
                <w:rFonts w:cstheme="minorHAnsi"/>
              </w:rPr>
              <w:t>Fax:</w:t>
            </w:r>
            <w:r w:rsidRPr="004E59DD">
              <w:rPr>
                <w:rFonts w:cstheme="minorHAnsi"/>
              </w:rPr>
              <w:tab/>
            </w:r>
          </w:p>
        </w:tc>
        <w:tc>
          <w:tcPr>
            <w:tcW w:w="1250" w:type="pct"/>
            <w:tcBorders>
              <w:left w:val="single" w:sz="4" w:space="0" w:color="7F7F7F" w:themeColor="text1" w:themeTint="80"/>
              <w:right w:val="single" w:sz="4" w:space="0" w:color="7F7F7F" w:themeColor="text1" w:themeTint="80"/>
            </w:tcBorders>
          </w:tcPr>
          <w:p w:rsidR="004E59DD" w:rsidRPr="004E59DD" w:rsidRDefault="004E59DD" w:rsidP="004E59DD">
            <w:pPr>
              <w:rPr>
                <w:rFonts w:cstheme="minorHAnsi"/>
              </w:rPr>
            </w:pPr>
            <w:r w:rsidRPr="004E59DD">
              <w:rPr>
                <w:rFonts w:cstheme="minorHAnsi"/>
              </w:rPr>
              <w:t>___________________________</w:t>
            </w:r>
          </w:p>
          <w:p w:rsidR="004E59DD"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___________________________</w:t>
            </w:r>
          </w:p>
          <w:p w:rsidR="004E59DD" w:rsidRPr="004E59DD" w:rsidRDefault="004E59DD" w:rsidP="004E59DD">
            <w:pPr>
              <w:pStyle w:val="Heading2"/>
              <w:rPr>
                <w:rFonts w:asciiTheme="minorHAnsi" w:hAnsiTheme="minorHAnsi" w:cstheme="minorHAnsi"/>
                <w:color w:val="auto"/>
              </w:rPr>
            </w:pPr>
            <w:r w:rsidRPr="004E59DD">
              <w:rPr>
                <w:rFonts w:asciiTheme="minorHAnsi" w:hAnsiTheme="minorHAnsi" w:cstheme="minorHAnsi"/>
                <w:color w:val="auto"/>
              </w:rPr>
              <w:t>___________________________</w:t>
            </w:r>
          </w:p>
          <w:p w:rsidR="004E59DD" w:rsidRPr="004E59DD" w:rsidRDefault="004E59DD" w:rsidP="004E59DD">
            <w:pPr>
              <w:rPr>
                <w:rFonts w:cstheme="minorHAnsi"/>
              </w:rPr>
            </w:pPr>
            <w:r w:rsidRPr="004E59DD">
              <w:rPr>
                <w:rFonts w:cstheme="minorHAnsi"/>
              </w:rPr>
              <w:t>___________________________</w:t>
            </w:r>
          </w:p>
          <w:p w:rsidR="0079602B" w:rsidRPr="004E59DD" w:rsidRDefault="004E59DD" w:rsidP="004E59DD">
            <w:pPr>
              <w:rPr>
                <w:rFonts w:cstheme="minorHAnsi"/>
              </w:rPr>
            </w:pPr>
            <w:r w:rsidRPr="004E59DD">
              <w:rPr>
                <w:rFonts w:cstheme="minorHAnsi"/>
              </w:rPr>
              <w:t>___________________________</w:t>
            </w:r>
          </w:p>
        </w:tc>
      </w:tr>
      <w:tr w:rsidR="004E59DD" w:rsidRPr="004E59DD" w:rsidTr="004B1087">
        <w:trPr>
          <w:trHeight w:val="8031"/>
        </w:trPr>
        <w:tc>
          <w:tcPr>
            <w:tcW w:w="2500" w:type="pct"/>
            <w:gridSpan w:val="2"/>
            <w:tcBorders>
              <w:left w:val="single" w:sz="4" w:space="0" w:color="7F7F7F" w:themeColor="text1" w:themeTint="80"/>
              <w:right w:val="single" w:sz="4" w:space="0" w:color="7F7F7F" w:themeColor="text1" w:themeTint="80"/>
            </w:tcBorders>
          </w:tcPr>
          <w:p w:rsidR="00D16274" w:rsidRPr="00FE7090" w:rsidRDefault="00FE7090" w:rsidP="00FE7090">
            <w:pPr>
              <w:rPr>
                <w:b/>
              </w:rPr>
            </w:pPr>
            <w:r w:rsidRPr="00FE7090">
              <w:rPr>
                <w:b/>
              </w:rPr>
              <w:t>Recitals:</w:t>
            </w:r>
          </w:p>
          <w:p w:rsidR="004E59DD" w:rsidRPr="00FE7090" w:rsidRDefault="00D16274" w:rsidP="00FE7090">
            <w:r w:rsidRPr="00FE7090">
              <w:t>The Receiving Party understands that the Disclosing Party has disclosed or may disclose information relating to [ ], which to the extent previously, presently, or subsequently disclosed to the Receiving Party is hereinafter referred to as "Proprietary Information" of the Disclosing Party.</w:t>
            </w:r>
          </w:p>
          <w:p w:rsidR="00FE7090" w:rsidRPr="00FE7090" w:rsidRDefault="00FE7090" w:rsidP="00FE7090">
            <w:pPr>
              <w:rPr>
                <w:b/>
              </w:rPr>
            </w:pPr>
            <w:r w:rsidRPr="00FE7090">
              <w:rPr>
                <w:b/>
              </w:rPr>
              <w:t>Project Reference:</w:t>
            </w:r>
          </w:p>
          <w:p w:rsidR="00FE7090" w:rsidRPr="00FE7090" w:rsidRDefault="00FE7090" w:rsidP="00FE7090">
            <w:r w:rsidRPr="00FE7090">
              <w:t>Information related, but not limited to, development projects and assignments to be performed by the Recipient for the Company.</w:t>
            </w:r>
          </w:p>
          <w:p w:rsidR="00FE7090" w:rsidRPr="00FE7090" w:rsidRDefault="00FE7090" w:rsidP="00FE7090">
            <w:pPr>
              <w:rPr>
                <w:b/>
              </w:rPr>
            </w:pPr>
            <w:r w:rsidRPr="00FE7090">
              <w:rPr>
                <w:b/>
              </w:rPr>
              <w:t>Confidential Information:</w:t>
            </w:r>
          </w:p>
          <w:p w:rsidR="00FE7090" w:rsidRPr="00FE7090" w:rsidRDefault="00FE7090" w:rsidP="00FE7090">
            <w:r w:rsidRPr="00FE7090">
              <w:t xml:space="preserve">shall mean any nonpublic information that the Company specifically marks and designates, either orally or in writing, as confidential or which, under the circumstances surrounding the disclosure, ought to be treated as confidential or which the Recipient creates or produces in the course of performing services for the Company.  </w:t>
            </w:r>
          </w:p>
          <w:p w:rsidR="00FE7090" w:rsidRPr="00FE7090" w:rsidRDefault="00FE7090" w:rsidP="00FE7090">
            <w:pPr>
              <w:rPr>
                <w:b/>
              </w:rPr>
            </w:pPr>
            <w:r w:rsidRPr="00FE7090">
              <w:rPr>
                <w:b/>
              </w:rPr>
              <w:t>Restrictions:</w:t>
            </w:r>
          </w:p>
          <w:p w:rsidR="00FE7090" w:rsidRDefault="00FE7090" w:rsidP="00FE7090">
            <w:r w:rsidRPr="00FE7090">
              <w:t>Recipient shall not disclose any Confidential Information to third parties without the prior written authorization of the Company.  Notwithstanding the foregoing, Recipient shall not at any time disclose to any third party any Confidential Information comprising a trade secret of the Company or any Confidential Information of any other party to whom the Company owes an obligation.  However, Recipient may disclose Confidential Information in accordance with judicial or other governmental orders</w:t>
            </w:r>
            <w:r>
              <w:t>.</w:t>
            </w:r>
          </w:p>
          <w:p w:rsidR="00FE7090" w:rsidRPr="00FE7090" w:rsidRDefault="00FE7090" w:rsidP="00FE7090">
            <w:pPr>
              <w:rPr>
                <w:b/>
              </w:rPr>
            </w:pPr>
            <w:r w:rsidRPr="00FE7090">
              <w:rPr>
                <w:b/>
              </w:rPr>
              <w:t>Confidential Materials:</w:t>
            </w:r>
          </w:p>
          <w:p w:rsidR="00FE7090" w:rsidRDefault="00FE7090" w:rsidP="00FE7090">
            <w:r w:rsidRPr="00FE7090">
              <w:t>All Confidential Information and Confidential Materials are and shall remain the sole and exclusive property of the Company.  By disclosing information to Recipient, the Company does not grant any express or implied right to Recipient to or under the Company patents.</w:t>
            </w:r>
          </w:p>
          <w:p w:rsidR="00FE7090" w:rsidRPr="00FE7090" w:rsidRDefault="00FE7090" w:rsidP="00FE7090">
            <w:pPr>
              <w:rPr>
                <w:b/>
              </w:rPr>
            </w:pPr>
            <w:r w:rsidRPr="00FE7090">
              <w:rPr>
                <w:b/>
              </w:rPr>
              <w:t>Entire Agreement:</w:t>
            </w:r>
          </w:p>
          <w:p w:rsidR="00FE7090" w:rsidRPr="00FE7090" w:rsidRDefault="00FE7090" w:rsidP="00FE7090">
            <w:r>
              <w:t xml:space="preserve">This Agreement constitutes the entire Agreement between the parties with </w:t>
            </w:r>
            <w:r w:rsidRPr="00FE7090">
              <w:t>respect</w:t>
            </w:r>
            <w:r>
              <w:t xml:space="preserve"> to the subject matter hereof.  It shall not be modified except by a written agreement dated subsequent to the date of this Agreement and signed by both parties. </w:t>
            </w:r>
          </w:p>
        </w:tc>
        <w:tc>
          <w:tcPr>
            <w:tcW w:w="2500" w:type="pct"/>
            <w:gridSpan w:val="2"/>
            <w:tcBorders>
              <w:left w:val="single" w:sz="4" w:space="0" w:color="7F7F7F" w:themeColor="text1" w:themeTint="80"/>
              <w:right w:val="single" w:sz="4" w:space="0" w:color="7F7F7F" w:themeColor="text1" w:themeTint="80"/>
            </w:tcBorders>
          </w:tcPr>
          <w:p w:rsidR="00D16274" w:rsidRPr="00FE7090" w:rsidRDefault="00D16274" w:rsidP="00FE7090">
            <w:pPr>
              <w:rPr>
                <w:b/>
              </w:rPr>
            </w:pPr>
            <w:r w:rsidRPr="00FE7090">
              <w:rPr>
                <w:b/>
              </w:rPr>
              <w:t>Notice of Breach</w:t>
            </w:r>
            <w:r w:rsidR="00FE7090" w:rsidRPr="00FE7090">
              <w:rPr>
                <w:b/>
              </w:rPr>
              <w:t>:</w:t>
            </w:r>
          </w:p>
          <w:p w:rsidR="00D16274" w:rsidRPr="00FE7090" w:rsidRDefault="00D16274" w:rsidP="00FE7090">
            <w:r w:rsidRPr="00FE7090">
              <w:t>Employee shall notify the Company immediately upon discovery of any unauthorized use or disclosure of Confidential Information by Employee or its Representatives, or any other breach of this Agreement by Employee or its Representatives, and will cooperate with efforts of the Company to help the Company regain possession of Confidential Information and prevent its further unauthorized use.</w:t>
            </w:r>
          </w:p>
          <w:p w:rsidR="00D16274" w:rsidRPr="00FE7090" w:rsidRDefault="00D16274" w:rsidP="00FE7090">
            <w:pPr>
              <w:rPr>
                <w:b/>
              </w:rPr>
            </w:pPr>
            <w:r w:rsidRPr="00FE7090">
              <w:rPr>
                <w:b/>
              </w:rPr>
              <w:t>Time Period:</w:t>
            </w:r>
          </w:p>
          <w:p w:rsidR="00D16274" w:rsidRPr="00FE7090" w:rsidRDefault="00D16274" w:rsidP="00FE7090">
            <w:r w:rsidRPr="00FE7090">
              <w:t>The Receiving Party further acknowledges and agrees that no representation or warranty, express or implied, is or will be made, and no responsibility or liability is or will be accepted by the Disclosing Party, or by any of its respective directors, officers, employees, agents or advisers, as to, or in relation to, the accuracy of completeness of any Proprietary Information made available to the Receiving Party or its advisers; it is responsible for making its own evaluation of such Proprietary Information.</w:t>
            </w:r>
          </w:p>
          <w:p w:rsidR="00D16274" w:rsidRPr="00FE7090" w:rsidRDefault="00D16274" w:rsidP="00FE7090">
            <w:pPr>
              <w:rPr>
                <w:b/>
              </w:rPr>
            </w:pPr>
            <w:r w:rsidRPr="00FE7090">
              <w:rPr>
                <w:b/>
              </w:rPr>
              <w:t>Enforceability:</w:t>
            </w:r>
          </w:p>
          <w:p w:rsidR="004E59DD" w:rsidRPr="00FE7090" w:rsidRDefault="00D16274" w:rsidP="00FE7090">
            <w:r w:rsidRPr="00FE7090">
              <w:t xml:space="preserve">The failure of either party to enforce its rights under this Agreement at any time for any period shall not be construed as a waiver of such rights. If any part, term or provision of this Agreement is held to be illegal or unenforceable neither the validity, nor enforceability of the remainder of this Agreement shall be affected. Neither Party shall assign or transfer all or any part of its rights under this Agreement without the consent of the other Party. This Agreement may not be amended for any other reason without the prior written agreement of both Parties. </w:t>
            </w:r>
          </w:p>
          <w:p w:rsidR="00D16274" w:rsidRPr="00FE7090" w:rsidRDefault="00D16274" w:rsidP="00FE7090">
            <w:pPr>
              <w:rPr>
                <w:b/>
              </w:rPr>
            </w:pPr>
            <w:r w:rsidRPr="00FE7090">
              <w:rPr>
                <w:b/>
              </w:rPr>
              <w:t>Applicable Law:</w:t>
            </w:r>
          </w:p>
          <w:p w:rsidR="00D16274" w:rsidRPr="00FE7090" w:rsidRDefault="00D16274" w:rsidP="00FE7090">
            <w:r w:rsidRPr="00FE7090">
              <w:t>This Agreement shall be governed by the laws of the jurisdiction in which the Disclosing Party is located (or if the Disclosing Party is based in more than one country, the country in which its headquarters are located) (the "Territory") and the parties agree to submit disputes arising out of or in connection with this Agreement to the non-exclusive of the courts in the Territory.</w:t>
            </w:r>
          </w:p>
        </w:tc>
      </w:tr>
    </w:tbl>
    <w:p w:rsidR="0079602B" w:rsidRPr="004E59DD" w:rsidRDefault="000167AD">
      <w:pPr>
        <w:pStyle w:val="Heading1"/>
        <w:pBdr>
          <w:bottom w:val="single" w:sz="4" w:space="1" w:color="7F7F7F" w:themeColor="text1" w:themeTint="80"/>
        </w:pBdr>
        <w:rPr>
          <w:rFonts w:asciiTheme="minorHAnsi" w:hAnsiTheme="minorHAnsi" w:cstheme="minorHAnsi"/>
          <w:color w:val="auto"/>
        </w:rPr>
      </w:pPr>
      <w:r w:rsidRPr="004E59DD">
        <w:rPr>
          <w:rFonts w:asciiTheme="minorHAnsi" w:hAnsiTheme="minorHAnsi" w:cstheme="minorHAnsi"/>
          <w:color w:val="auto"/>
        </w:rPr>
        <w:t>agreement</w:t>
      </w:r>
      <w:r w:rsidR="004E59DD" w:rsidRPr="004E59DD">
        <w:rPr>
          <w:rFonts w:asciiTheme="minorHAnsi" w:hAnsiTheme="minorHAnsi" w:cstheme="minorHAnsi"/>
          <w:color w:val="auto"/>
        </w:rPr>
        <w:t xml:space="preserve"> Terms</w:t>
      </w:r>
    </w:p>
    <w:p w:rsidR="0079602B" w:rsidRPr="004E59DD" w:rsidRDefault="00D16274" w:rsidP="00D16274">
      <w:r w:rsidRPr="00D16274">
        <w:t>This Agreement and any amendments hereto may be executed by facsimile signature and in any number of counterparts, all of which taken together shall constitute one and the same instrument.</w:t>
      </w:r>
    </w:p>
    <w:p w:rsidR="0079602B" w:rsidRPr="004E59DD" w:rsidRDefault="000167AD">
      <w:pPr>
        <w:pStyle w:val="Heading1"/>
        <w:pBdr>
          <w:top w:val="single" w:sz="4" w:space="1" w:color="7F7F7F" w:themeColor="text1" w:themeTint="80"/>
        </w:pBdr>
        <w:rPr>
          <w:rFonts w:asciiTheme="minorHAnsi" w:hAnsiTheme="minorHAnsi" w:cstheme="minorHAnsi"/>
          <w:color w:val="auto"/>
        </w:rPr>
      </w:pPr>
      <w:r w:rsidRPr="004E59DD">
        <w:rPr>
          <w:rFonts w:asciiTheme="minorHAnsi" w:hAnsiTheme="minorHAnsi" w:cstheme="minorHAnsi"/>
          <w:color w:val="auto"/>
        </w:rPr>
        <w:t>SIGNATURES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0" w:type="dxa"/>
          <w:right w:w="0" w:type="dxa"/>
        </w:tblCellMar>
        <w:tblLook w:val="04A0" w:firstRow="1" w:lastRow="0" w:firstColumn="1" w:lastColumn="0" w:noHBand="0" w:noVBand="1"/>
        <w:tblDescription w:val="Signature block"/>
      </w:tblPr>
      <w:tblGrid>
        <w:gridCol w:w="1618"/>
        <w:gridCol w:w="3777"/>
        <w:gridCol w:w="1711"/>
        <w:gridCol w:w="3684"/>
      </w:tblGrid>
      <w:tr w:rsidR="004E59DD" w:rsidRPr="004E59DD" w:rsidTr="004E59DD">
        <w:trPr>
          <w:trHeight w:val="590"/>
        </w:trPr>
        <w:tc>
          <w:tcPr>
            <w:tcW w:w="750" w:type="pct"/>
            <w:vAlign w:val="bottom"/>
          </w:tcPr>
          <w:p w:rsidR="0079602B" w:rsidRPr="004E59DD" w:rsidRDefault="00D21091" w:rsidP="00D21091">
            <w:pPr>
              <w:pStyle w:val="Heading2"/>
              <w:rPr>
                <w:rFonts w:asciiTheme="minorHAnsi" w:hAnsiTheme="minorHAnsi" w:cstheme="minorHAnsi"/>
                <w:color w:val="auto"/>
              </w:rPr>
            </w:pPr>
            <w:r>
              <w:rPr>
                <w:rFonts w:asciiTheme="minorHAnsi" w:hAnsiTheme="minorHAnsi" w:cstheme="minorHAnsi"/>
                <w:color w:val="auto"/>
              </w:rPr>
              <w:t>Company</w:t>
            </w:r>
          </w:p>
        </w:tc>
        <w:tc>
          <w:tcPr>
            <w:tcW w:w="1750" w:type="pct"/>
          </w:tcPr>
          <w:p w:rsidR="0079602B" w:rsidRPr="004E59DD" w:rsidRDefault="0079602B">
            <w:pPr>
              <w:rPr>
                <w:rFonts w:cstheme="minorHAnsi"/>
              </w:rPr>
            </w:pPr>
          </w:p>
        </w:tc>
        <w:tc>
          <w:tcPr>
            <w:tcW w:w="793" w:type="pct"/>
            <w:vAlign w:val="bottom"/>
          </w:tcPr>
          <w:p w:rsidR="0079602B" w:rsidRPr="004E59DD" w:rsidRDefault="00D21091" w:rsidP="00D21091">
            <w:pPr>
              <w:pStyle w:val="Heading2"/>
              <w:rPr>
                <w:rFonts w:asciiTheme="minorHAnsi" w:hAnsiTheme="minorHAnsi" w:cstheme="minorHAnsi"/>
                <w:color w:val="auto"/>
              </w:rPr>
            </w:pPr>
            <w:r>
              <w:rPr>
                <w:rFonts w:asciiTheme="minorHAnsi" w:hAnsiTheme="minorHAnsi" w:cstheme="minorHAnsi"/>
                <w:color w:val="auto"/>
              </w:rPr>
              <w:t>Employee</w:t>
            </w:r>
          </w:p>
        </w:tc>
        <w:tc>
          <w:tcPr>
            <w:tcW w:w="1708" w:type="pct"/>
          </w:tcPr>
          <w:p w:rsidR="0079602B" w:rsidRPr="004E59DD" w:rsidRDefault="0079602B">
            <w:pPr>
              <w:rPr>
                <w:rFonts w:cstheme="minorHAnsi"/>
              </w:rPr>
            </w:pPr>
          </w:p>
        </w:tc>
      </w:tr>
      <w:tr w:rsidR="004E59DD" w:rsidRPr="004E59DD" w:rsidTr="004E59DD">
        <w:tc>
          <w:tcPr>
            <w:tcW w:w="750" w:type="pct"/>
          </w:tcPr>
          <w:p w:rsidR="0079602B" w:rsidRPr="004E59DD" w:rsidRDefault="000167AD">
            <w:pPr>
              <w:pStyle w:val="Heading2"/>
              <w:rPr>
                <w:rFonts w:asciiTheme="minorHAnsi" w:hAnsiTheme="minorHAnsi" w:cstheme="minorHAnsi"/>
                <w:color w:val="auto"/>
              </w:rPr>
            </w:pPr>
            <w:r w:rsidRPr="004E59DD">
              <w:rPr>
                <w:rFonts w:asciiTheme="minorHAnsi" w:hAnsiTheme="minorHAnsi" w:cstheme="minorHAnsi"/>
                <w:color w:val="auto"/>
              </w:rPr>
              <w:t>Name and Title</w:t>
            </w:r>
          </w:p>
        </w:tc>
        <w:tc>
          <w:tcPr>
            <w:tcW w:w="1750" w:type="pct"/>
          </w:tcPr>
          <w:p w:rsidR="0079602B" w:rsidRPr="004E59DD" w:rsidRDefault="0079602B">
            <w:pPr>
              <w:rPr>
                <w:rFonts w:cstheme="minorHAnsi"/>
              </w:rPr>
            </w:pPr>
          </w:p>
        </w:tc>
        <w:tc>
          <w:tcPr>
            <w:tcW w:w="793" w:type="pct"/>
          </w:tcPr>
          <w:p w:rsidR="0079602B" w:rsidRPr="004E59DD" w:rsidRDefault="000167AD">
            <w:pPr>
              <w:pStyle w:val="Heading2"/>
              <w:rPr>
                <w:rFonts w:asciiTheme="minorHAnsi" w:hAnsiTheme="minorHAnsi" w:cstheme="minorHAnsi"/>
                <w:color w:val="auto"/>
              </w:rPr>
            </w:pPr>
            <w:r w:rsidRPr="004E59DD">
              <w:rPr>
                <w:rFonts w:asciiTheme="minorHAnsi" w:hAnsiTheme="minorHAnsi" w:cstheme="minorHAnsi"/>
                <w:color w:val="auto"/>
              </w:rPr>
              <w:t>Name and Title</w:t>
            </w:r>
          </w:p>
        </w:tc>
        <w:tc>
          <w:tcPr>
            <w:tcW w:w="1708" w:type="pct"/>
          </w:tcPr>
          <w:p w:rsidR="0079602B" w:rsidRPr="004E59DD" w:rsidRDefault="0079602B">
            <w:pPr>
              <w:rPr>
                <w:rFonts w:cstheme="minorHAnsi"/>
              </w:rPr>
            </w:pPr>
          </w:p>
        </w:tc>
      </w:tr>
      <w:tr w:rsidR="004E59DD" w:rsidRPr="004E59DD" w:rsidTr="004E59DD">
        <w:tc>
          <w:tcPr>
            <w:tcW w:w="750" w:type="pct"/>
          </w:tcPr>
          <w:p w:rsidR="0079602B" w:rsidRPr="004E59DD" w:rsidRDefault="000167AD">
            <w:pPr>
              <w:pStyle w:val="Heading2"/>
              <w:rPr>
                <w:rFonts w:asciiTheme="minorHAnsi" w:hAnsiTheme="minorHAnsi" w:cstheme="minorHAnsi"/>
                <w:color w:val="auto"/>
              </w:rPr>
            </w:pPr>
            <w:r w:rsidRPr="004E59DD">
              <w:rPr>
                <w:rFonts w:asciiTheme="minorHAnsi" w:hAnsiTheme="minorHAnsi" w:cstheme="minorHAnsi"/>
                <w:color w:val="auto"/>
              </w:rPr>
              <w:t>Date</w:t>
            </w:r>
          </w:p>
        </w:tc>
        <w:sdt>
          <w:sdtPr>
            <w:rPr>
              <w:rFonts w:cstheme="minorHAnsi"/>
            </w:rPr>
            <w:id w:val="1174763841"/>
            <w:placeholder>
              <w:docPart w:val="DefaultPlaceholder_1081868576"/>
            </w:placeholder>
            <w:showingPlcHdr/>
            <w:date>
              <w:dateFormat w:val="M/d/yyyy"/>
              <w:lid w:val="en-US"/>
              <w:storeMappedDataAs w:val="dateTime"/>
              <w:calendar w:val="gregorian"/>
            </w:date>
          </w:sdtPr>
          <w:sdtEndPr/>
          <w:sdtContent>
            <w:tc>
              <w:tcPr>
                <w:tcW w:w="1750" w:type="pct"/>
              </w:tcPr>
              <w:p w:rsidR="0079602B" w:rsidRPr="004E59DD" w:rsidRDefault="004E59DD">
                <w:pPr>
                  <w:rPr>
                    <w:rFonts w:cstheme="minorHAnsi"/>
                  </w:rPr>
                </w:pPr>
                <w:r w:rsidRPr="004E59DD">
                  <w:rPr>
                    <w:rStyle w:val="PlaceholderText"/>
                    <w:color w:val="auto"/>
                  </w:rPr>
                  <w:t>Click here to enter a date.</w:t>
                </w:r>
              </w:p>
            </w:tc>
          </w:sdtContent>
        </w:sdt>
        <w:tc>
          <w:tcPr>
            <w:tcW w:w="793" w:type="pct"/>
          </w:tcPr>
          <w:p w:rsidR="0079602B" w:rsidRPr="004E59DD" w:rsidRDefault="000167AD">
            <w:pPr>
              <w:pStyle w:val="Heading2"/>
              <w:rPr>
                <w:rFonts w:asciiTheme="minorHAnsi" w:hAnsiTheme="minorHAnsi" w:cstheme="minorHAnsi"/>
                <w:color w:val="auto"/>
              </w:rPr>
            </w:pPr>
            <w:r w:rsidRPr="004E59DD">
              <w:rPr>
                <w:rFonts w:asciiTheme="minorHAnsi" w:hAnsiTheme="minorHAnsi" w:cstheme="minorHAnsi"/>
                <w:color w:val="auto"/>
              </w:rPr>
              <w:t>Date</w:t>
            </w:r>
          </w:p>
        </w:tc>
        <w:sdt>
          <w:sdtPr>
            <w:rPr>
              <w:rFonts w:cstheme="minorHAnsi"/>
            </w:rPr>
            <w:id w:val="-1555230826"/>
            <w:placeholder>
              <w:docPart w:val="DefaultPlaceholder_1081868576"/>
            </w:placeholder>
            <w:showingPlcHdr/>
            <w:date>
              <w:dateFormat w:val="M/d/yyyy"/>
              <w:lid w:val="en-US"/>
              <w:storeMappedDataAs w:val="dateTime"/>
              <w:calendar w:val="gregorian"/>
            </w:date>
          </w:sdtPr>
          <w:sdtEndPr/>
          <w:sdtContent>
            <w:tc>
              <w:tcPr>
                <w:tcW w:w="1708" w:type="pct"/>
              </w:tcPr>
              <w:p w:rsidR="0079602B" w:rsidRPr="004E59DD" w:rsidRDefault="004E59DD">
                <w:pPr>
                  <w:rPr>
                    <w:rFonts w:cstheme="minorHAnsi"/>
                  </w:rPr>
                </w:pPr>
                <w:r w:rsidRPr="004E59DD">
                  <w:rPr>
                    <w:rStyle w:val="PlaceholderText"/>
                    <w:color w:val="auto"/>
                  </w:rPr>
                  <w:t>Click here to enter a date.</w:t>
                </w:r>
              </w:p>
            </w:tc>
          </w:sdtContent>
        </w:sdt>
      </w:tr>
    </w:tbl>
    <w:p w:rsidR="0079602B" w:rsidRPr="004E59DD" w:rsidRDefault="0079602B">
      <w:pPr>
        <w:rPr>
          <w:rFonts w:cstheme="minorHAnsi"/>
        </w:rPr>
      </w:pPr>
    </w:p>
    <w:sectPr w:rsidR="0079602B" w:rsidRPr="004E59DD">
      <w:pgSz w:w="12240" w:h="15840" w:code="1"/>
      <w:pgMar w:top="576" w:right="720" w:bottom="576"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7AD" w:rsidRDefault="000167AD">
      <w:pPr>
        <w:spacing w:before="0" w:after="0"/>
      </w:pPr>
      <w:r>
        <w:separator/>
      </w:r>
    </w:p>
  </w:endnote>
  <w:endnote w:type="continuationSeparator" w:id="0">
    <w:p w:rsidR="000167AD" w:rsidRDefault="000167A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7AD" w:rsidRDefault="000167AD">
      <w:pPr>
        <w:spacing w:before="0" w:after="0"/>
      </w:pPr>
      <w:r>
        <w:separator/>
      </w:r>
    </w:p>
  </w:footnote>
  <w:footnote w:type="continuationSeparator" w:id="0">
    <w:p w:rsidR="000167AD" w:rsidRDefault="000167AD">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63021"/>
    <w:multiLevelType w:val="hybridMultilevel"/>
    <w:tmpl w:val="6E16BBD4"/>
    <w:lvl w:ilvl="0" w:tplc="4000BD2C">
      <w:start w:val="1"/>
      <w:numFmt w:val="decimal"/>
      <w:pStyle w:val="ListParagraph"/>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7AD"/>
    <w:rsid w:val="000167AD"/>
    <w:rsid w:val="004E59DD"/>
    <w:rsid w:val="0079602B"/>
    <w:rsid w:val="008A6C29"/>
    <w:rsid w:val="00D16274"/>
    <w:rsid w:val="00D21091"/>
    <w:rsid w:val="00FE70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chartTrackingRefBased/>
  <w15:docId w15:val="{7D1941D0-8BC3-4C18-8429-509028F2F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line="240" w:lineRule="auto"/>
      <w:ind w:left="72" w:right="72"/>
    </w:pPr>
    <w:rPr>
      <w:sz w:val="18"/>
      <w:szCs w:val="18"/>
    </w:rPr>
  </w:style>
  <w:style w:type="paragraph" w:styleId="Heading1">
    <w:name w:val="heading 1"/>
    <w:basedOn w:val="Normal"/>
    <w:next w:val="Normal"/>
    <w:link w:val="Heading1Char"/>
    <w:uiPriority w:val="1"/>
    <w:qFormat/>
    <w:pPr>
      <w:keepNext/>
      <w:keepLines/>
      <w:shd w:val="clear" w:color="auto" w:fill="D5DCE4" w:themeFill="text2" w:themeFillTint="33"/>
      <w:spacing w:before="0" w:after="0"/>
      <w:ind w:left="14" w:right="14"/>
      <w:jc w:val="center"/>
      <w:outlineLvl w:val="0"/>
    </w:pPr>
    <w:rPr>
      <w:rFonts w:asciiTheme="majorHAnsi" w:eastAsiaTheme="majorEastAsia" w:hAnsiTheme="majorHAnsi" w:cstheme="majorBidi"/>
      <w:b/>
      <w:bCs/>
      <w:caps/>
      <w:color w:val="44546A" w:themeColor="text2"/>
      <w:sz w:val="28"/>
      <w:szCs w:val="28"/>
    </w:rPr>
  </w:style>
  <w:style w:type="paragraph" w:styleId="Heading2">
    <w:name w:val="heading 2"/>
    <w:basedOn w:val="Normal"/>
    <w:next w:val="Normal"/>
    <w:link w:val="Heading2Char"/>
    <w:uiPriority w:val="1"/>
    <w:qFormat/>
    <w:pPr>
      <w:outlineLvl w:val="1"/>
    </w:pPr>
    <w:rPr>
      <w:rFonts w:asciiTheme="majorHAnsi" w:eastAsiaTheme="majorEastAsia" w:hAnsiTheme="majorHAnsi" w:cstheme="majorBidi"/>
      <w:color w:val="44546A" w:themeColor="text2"/>
    </w:rPr>
  </w:style>
  <w:style w:type="paragraph" w:styleId="Heading3">
    <w:name w:val="heading 3"/>
    <w:basedOn w:val="Normal"/>
    <w:next w:val="Normal"/>
    <w:link w:val="Heading3Char"/>
    <w:uiPriority w:val="9"/>
    <w:semiHidden/>
    <w:unhideWhenUsed/>
    <w:rsid w:val="004E59D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qFormat/>
    <w:pPr>
      <w:spacing w:before="0" w:after="120"/>
      <w:jc w:val="center"/>
    </w:pPr>
    <w:rPr>
      <w:rFonts w:asciiTheme="majorHAnsi" w:eastAsiaTheme="majorEastAsia" w:hAnsiTheme="majorHAnsi" w:cstheme="majorBidi"/>
      <w:caps/>
      <w:spacing w:val="-10"/>
      <w:kern w:val="28"/>
      <w:sz w:val="36"/>
      <w:szCs w:val="36"/>
    </w:rPr>
  </w:style>
  <w:style w:type="character" w:customStyle="1" w:styleId="TitleChar">
    <w:name w:val="Title Char"/>
    <w:basedOn w:val="DefaultParagraphFont"/>
    <w:link w:val="Title"/>
    <w:uiPriority w:val="1"/>
    <w:rPr>
      <w:rFonts w:asciiTheme="majorHAnsi" w:eastAsiaTheme="majorEastAsia" w:hAnsiTheme="majorHAnsi" w:cstheme="majorBidi"/>
      <w:caps/>
      <w:spacing w:val="-10"/>
      <w:kern w:val="28"/>
      <w:sz w:val="36"/>
      <w:szCs w:val="36"/>
    </w:rPr>
  </w:style>
  <w:style w:type="paragraph" w:styleId="Subtitle">
    <w:name w:val="Subtitle"/>
    <w:basedOn w:val="Normal"/>
    <w:next w:val="Normal"/>
    <w:link w:val="SubtitleChar"/>
    <w:uiPriority w:val="1"/>
    <w:qFormat/>
    <w:pPr>
      <w:numPr>
        <w:ilvl w:val="1"/>
      </w:numPr>
      <w:spacing w:before="0" w:after="0"/>
      <w:ind w:left="72"/>
      <w:jc w:val="center"/>
    </w:pPr>
    <w:rPr>
      <w:spacing w:val="15"/>
      <w:sz w:val="28"/>
      <w:szCs w:val="28"/>
    </w:rPr>
  </w:style>
  <w:style w:type="character" w:customStyle="1" w:styleId="SubtitleChar">
    <w:name w:val="Subtitle Char"/>
    <w:basedOn w:val="DefaultParagraphFont"/>
    <w:link w:val="Subtitle"/>
    <w:uiPriority w:val="1"/>
    <w:rPr>
      <w:spacing w:val="15"/>
      <w:sz w:val="28"/>
      <w:szCs w:val="28"/>
    </w:rPr>
  </w:style>
  <w:style w:type="character" w:styleId="PlaceholderText">
    <w:name w:val="Placeholder Text"/>
    <w:basedOn w:val="DefaultParagraphFont"/>
    <w:uiPriority w:val="99"/>
    <w:semiHidden/>
    <w:rPr>
      <w:color w:val="808080"/>
    </w:rPr>
  </w:style>
  <w:style w:type="character" w:customStyle="1" w:styleId="Heading1Char">
    <w:name w:val="Heading 1 Char"/>
    <w:basedOn w:val="DefaultParagraphFont"/>
    <w:link w:val="Heading1"/>
    <w:uiPriority w:val="1"/>
    <w:rPr>
      <w:rFonts w:asciiTheme="majorHAnsi" w:eastAsiaTheme="majorEastAsia" w:hAnsiTheme="majorHAnsi" w:cstheme="majorBidi"/>
      <w:b/>
      <w:bCs/>
      <w:caps/>
      <w:color w:val="44546A" w:themeColor="text2"/>
      <w:sz w:val="28"/>
      <w:szCs w:val="28"/>
      <w:shd w:val="clear" w:color="auto" w:fill="D5DCE4" w:themeFill="text2" w:themeFillTint="33"/>
    </w:rPr>
  </w:style>
  <w:style w:type="character" w:customStyle="1" w:styleId="Heading2Char">
    <w:name w:val="Heading 2 Char"/>
    <w:basedOn w:val="DefaultParagraphFont"/>
    <w:link w:val="Heading2"/>
    <w:uiPriority w:val="1"/>
    <w:rPr>
      <w:rFonts w:asciiTheme="majorHAnsi" w:eastAsiaTheme="majorEastAsia" w:hAnsiTheme="majorHAnsi" w:cstheme="majorBidi"/>
      <w:color w:val="44546A" w:themeColor="text2"/>
      <w:sz w:val="18"/>
      <w:szCs w:val="18"/>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pPr>
      <w:numPr>
        <w:numId w:val="1"/>
      </w:numPr>
    </w:pPr>
  </w:style>
  <w:style w:type="character" w:customStyle="1" w:styleId="apple-converted-space">
    <w:name w:val="apple-converted-space"/>
    <w:basedOn w:val="DefaultParagraphFont"/>
    <w:rsid w:val="004E59DD"/>
  </w:style>
  <w:style w:type="character" w:styleId="Hyperlink">
    <w:name w:val="Hyperlink"/>
    <w:basedOn w:val="DefaultParagraphFont"/>
    <w:uiPriority w:val="99"/>
    <w:semiHidden/>
    <w:unhideWhenUsed/>
    <w:rsid w:val="004E59DD"/>
    <w:rPr>
      <w:color w:val="0000FF"/>
      <w:u w:val="single"/>
    </w:rPr>
  </w:style>
  <w:style w:type="character" w:customStyle="1" w:styleId="Defterm">
    <w:name w:val="Defterm"/>
    <w:rsid w:val="004E59DD"/>
    <w:rPr>
      <w:b/>
      <w:color w:val="000000"/>
      <w:sz w:val="22"/>
    </w:rPr>
  </w:style>
  <w:style w:type="character" w:customStyle="1" w:styleId="Heading3Char">
    <w:name w:val="Heading 3 Char"/>
    <w:basedOn w:val="DefaultParagraphFont"/>
    <w:link w:val="Heading3"/>
    <w:uiPriority w:val="9"/>
    <w:semiHidden/>
    <w:rsid w:val="004E59D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PAQ\AppData\Roaming\Microsoft\Templates\Business%20credit%20applica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6"/>
        <w:category>
          <w:name w:val="General"/>
          <w:gallery w:val="placeholder"/>
        </w:category>
        <w:types>
          <w:type w:val="bbPlcHdr"/>
        </w:types>
        <w:behaviors>
          <w:behavior w:val="content"/>
        </w:behaviors>
        <w:guid w:val="{C1CDF6D9-E99B-4C3E-AC4F-123E6AC6A5D9}"/>
      </w:docPartPr>
      <w:docPartBody>
        <w:p w:rsidR="00116004" w:rsidRDefault="003D6F27">
          <w:r w:rsidRPr="00981F1C">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F27"/>
    <w:rsid w:val="00116004"/>
    <w:rsid w:val="003D6F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3741E5C8E24D42924DAA80897B335F">
    <w:name w:val="BD3741E5C8E24D42924DAA80897B335F"/>
  </w:style>
  <w:style w:type="character" w:styleId="PlaceholderText">
    <w:name w:val="Placeholder Text"/>
    <w:basedOn w:val="DefaultParagraphFont"/>
    <w:uiPriority w:val="99"/>
    <w:semiHidden/>
    <w:rsid w:val="003D6F2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15F04108-EFC0-45CA-BD8E-6329D03F93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Business credit application</Template>
  <TotalTime>184</TotalTime>
  <Pages>1</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COMPAQ</dc:creator>
  <cp:keywords/>
  <cp:lastModifiedBy>COMPAQ</cp:lastModifiedBy>
  <cp:revision>6</cp:revision>
  <dcterms:created xsi:type="dcterms:W3CDTF">2016-09-28T10:08:00Z</dcterms:created>
  <dcterms:modified xsi:type="dcterms:W3CDTF">2016-10-04T08:02:00Z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TC039736919991</vt:lpwstr>
  </property>
</Properties>
</file>